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62" w:rsidRPr="00FD1A42" w:rsidRDefault="00271F62" w:rsidP="00271F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453590989"/>
      <w:r w:rsidRPr="00FD1A42">
        <w:rPr>
          <w:rFonts w:ascii="Arial" w:hAnsi="Arial" w:cs="Arial"/>
          <w:b/>
          <w:sz w:val="24"/>
          <w:szCs w:val="24"/>
        </w:rPr>
        <w:t>ANEXO RP-17 - REPASSES AO TERCEIRO SETOR</w:t>
      </w:r>
    </w:p>
    <w:p w:rsidR="00271F62" w:rsidRPr="00FD1A42" w:rsidRDefault="00271F62" w:rsidP="00271F62">
      <w:pPr>
        <w:jc w:val="center"/>
        <w:rPr>
          <w:rFonts w:ascii="Arial" w:hAnsi="Arial" w:cs="Arial"/>
          <w:b/>
          <w:sz w:val="24"/>
          <w:szCs w:val="24"/>
        </w:rPr>
      </w:pPr>
      <w:r w:rsidRPr="00FD1A42">
        <w:rPr>
          <w:rFonts w:ascii="Arial" w:hAnsi="Arial" w:cs="Arial"/>
          <w:b/>
          <w:sz w:val="24"/>
          <w:szCs w:val="24"/>
        </w:rPr>
        <w:t>DEMONSTRATIVO INTEGRAL DAS RECEITAS E DESPESAS</w:t>
      </w:r>
    </w:p>
    <w:p w:rsidR="00271F62" w:rsidRPr="00FD1A42" w:rsidRDefault="00271F62" w:rsidP="00271F62">
      <w:pPr>
        <w:jc w:val="center"/>
        <w:rPr>
          <w:rFonts w:ascii="Arial" w:hAnsi="Arial" w:cs="Arial"/>
          <w:b/>
          <w:sz w:val="24"/>
          <w:szCs w:val="24"/>
        </w:rPr>
      </w:pPr>
      <w:r w:rsidRPr="00FD1A42">
        <w:rPr>
          <w:rFonts w:ascii="Arial" w:hAnsi="Arial" w:cs="Arial"/>
          <w:b/>
          <w:sz w:val="24"/>
          <w:szCs w:val="24"/>
        </w:rPr>
        <w:t>TERMO DE CONVÊNIO</w:t>
      </w:r>
      <w:bookmarkEnd w:id="0"/>
    </w:p>
    <w:p w:rsidR="00271F62" w:rsidRPr="00FD1A42" w:rsidRDefault="00271F62" w:rsidP="00271F62">
      <w:pPr>
        <w:widowControl w:val="0"/>
        <w:spacing w:after="0" w:line="360" w:lineRule="auto"/>
        <w:ind w:firstLine="0"/>
        <w:rPr>
          <w:rFonts w:ascii="Courier" w:eastAsia="Times New Roman" w:hAnsi="Courier" w:cs="Times New Roman"/>
          <w:snapToGrid w:val="0"/>
          <w:sz w:val="24"/>
          <w:szCs w:val="24"/>
          <w:lang w:eastAsia="pt-BR"/>
        </w:rPr>
      </w:pP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lang w:val="pt-BR"/>
        </w:rPr>
      </w:pPr>
      <w:r w:rsidRPr="00FD1A42">
        <w:rPr>
          <w:rFonts w:cs="Arial"/>
          <w:b/>
          <w:lang w:val="pt-BR"/>
        </w:rPr>
        <w:t>ÓRGÃO PÚBLICO CONVENENTE: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lang w:val="pt-BR"/>
        </w:rPr>
      </w:pPr>
      <w:r w:rsidRPr="00FD1A42">
        <w:rPr>
          <w:rFonts w:cs="Arial"/>
          <w:b/>
          <w:lang w:val="pt-BR"/>
        </w:rPr>
        <w:t>CONVENIADA: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lang w:val="pt-BR"/>
        </w:rPr>
      </w:pPr>
      <w:r w:rsidRPr="00FD1A42">
        <w:rPr>
          <w:rFonts w:cs="Arial"/>
          <w:b/>
          <w:lang w:val="pt-BR"/>
        </w:rPr>
        <w:t>CNPJ:</w:t>
      </w:r>
    </w:p>
    <w:p w:rsidR="00271F62" w:rsidRPr="00FD1A42" w:rsidRDefault="00271F62" w:rsidP="00271F62">
      <w:pPr>
        <w:pStyle w:val="Corpodetexto"/>
        <w:tabs>
          <w:tab w:val="left" w:pos="3576"/>
        </w:tabs>
        <w:spacing w:after="0"/>
        <w:ind w:firstLine="0"/>
        <w:rPr>
          <w:rFonts w:cs="Arial"/>
          <w:b/>
          <w:lang w:val="pt-BR"/>
        </w:rPr>
      </w:pPr>
      <w:r w:rsidRPr="00FD1A42">
        <w:rPr>
          <w:rFonts w:cs="Arial"/>
          <w:b/>
          <w:lang w:val="pt-BR"/>
        </w:rPr>
        <w:t>ENDEREÇO E CEP:</w:t>
      </w:r>
      <w:r w:rsidRPr="00FD1A42">
        <w:rPr>
          <w:rFonts w:cs="Arial"/>
          <w:b/>
          <w:lang w:val="pt-BR"/>
        </w:rPr>
        <w:tab/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lang w:val="pt-BR"/>
        </w:rPr>
      </w:pPr>
      <w:proofErr w:type="gramStart"/>
      <w:r w:rsidRPr="00FD1A42">
        <w:rPr>
          <w:rFonts w:cs="Arial"/>
          <w:b/>
          <w:lang w:val="pt-BR"/>
        </w:rPr>
        <w:t>RESPONSÁVEL(</w:t>
      </w:r>
      <w:proofErr w:type="gramEnd"/>
      <w:r w:rsidRPr="00FD1A42">
        <w:rPr>
          <w:rFonts w:cs="Arial"/>
          <w:b/>
          <w:lang w:val="pt-BR"/>
        </w:rPr>
        <w:t>IS) PELA CONVENIADA: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lang w:val="pt-BR"/>
        </w:rPr>
      </w:pPr>
      <w:r w:rsidRPr="00FD1A42">
        <w:rPr>
          <w:rFonts w:cs="Arial"/>
          <w:b/>
          <w:lang w:val="pt-BR"/>
        </w:rPr>
        <w:t>CPF: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bCs/>
          <w:lang w:val="pt-BR"/>
        </w:rPr>
      </w:pPr>
      <w:r w:rsidRPr="00FD1A42">
        <w:rPr>
          <w:rFonts w:cs="Arial"/>
          <w:b/>
          <w:bCs/>
          <w:lang w:val="pt-BR"/>
        </w:rPr>
        <w:t>OBJETO: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bCs/>
          <w:lang w:val="pt-BR"/>
        </w:rPr>
      </w:pPr>
      <w:r w:rsidRPr="00FD1A42">
        <w:rPr>
          <w:rFonts w:cs="Arial"/>
          <w:b/>
          <w:bCs/>
          <w:lang w:val="pt-BR"/>
        </w:rPr>
        <w:t>EXERCÍCIO:</w:t>
      </w:r>
    </w:p>
    <w:p w:rsidR="00271F62" w:rsidRPr="00FD1A42" w:rsidRDefault="00271F62" w:rsidP="00271F62">
      <w:pPr>
        <w:pStyle w:val="Corpodetexto"/>
        <w:spacing w:after="0"/>
        <w:ind w:firstLine="0"/>
        <w:rPr>
          <w:rFonts w:cs="Arial"/>
          <w:b/>
          <w:bCs/>
          <w:lang w:val="pt-BR"/>
        </w:rPr>
      </w:pPr>
      <w:r w:rsidRPr="00FD1A42">
        <w:rPr>
          <w:rFonts w:cs="Arial"/>
          <w:b/>
          <w:bCs/>
          <w:lang w:val="pt-BR"/>
        </w:rPr>
        <w:t>ORIGEM DOS RECURSOS (1):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b/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1718"/>
        <w:gridCol w:w="2060"/>
        <w:gridCol w:w="2020"/>
      </w:tblGrid>
      <w:tr w:rsidR="00271F62" w:rsidRPr="003857CB" w:rsidTr="007C66CB">
        <w:trPr>
          <w:trHeight w:val="227"/>
        </w:trPr>
        <w:tc>
          <w:tcPr>
            <w:tcW w:w="1676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158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271F62" w:rsidRPr="003857CB" w:rsidTr="007C66CB">
        <w:trPr>
          <w:trHeight w:val="227"/>
        </w:trPr>
        <w:tc>
          <w:tcPr>
            <w:tcW w:w="1676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  <w:proofErr w:type="spellStart"/>
            <w:r w:rsidRPr="003857CB">
              <w:rPr>
                <w:rFonts w:cs="Arial"/>
                <w:sz w:val="14"/>
                <w:szCs w:val="14"/>
              </w:rPr>
              <w:t>Termo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de </w:t>
            </w:r>
            <w:proofErr w:type="spellStart"/>
            <w:r w:rsidRPr="003857CB">
              <w:rPr>
                <w:rFonts w:cs="Arial"/>
                <w:sz w:val="14"/>
                <w:szCs w:val="14"/>
              </w:rPr>
              <w:t>Convênio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 nº</w:t>
            </w:r>
          </w:p>
        </w:tc>
        <w:tc>
          <w:tcPr>
            <w:tcW w:w="9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71F62" w:rsidRPr="003857CB" w:rsidTr="007C66CB">
        <w:trPr>
          <w:trHeight w:val="227"/>
        </w:trPr>
        <w:tc>
          <w:tcPr>
            <w:tcW w:w="1676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  <w:proofErr w:type="spellStart"/>
            <w:r w:rsidRPr="003857CB">
              <w:rPr>
                <w:rFonts w:cs="Arial"/>
                <w:sz w:val="14"/>
                <w:szCs w:val="14"/>
              </w:rPr>
              <w:t>Aditamento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nº</w:t>
            </w:r>
          </w:p>
        </w:tc>
        <w:tc>
          <w:tcPr>
            <w:tcW w:w="9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</w:tr>
      <w:tr w:rsidR="00271F62" w:rsidRPr="003857CB" w:rsidTr="007C66CB">
        <w:trPr>
          <w:trHeight w:val="227"/>
        </w:trPr>
        <w:tc>
          <w:tcPr>
            <w:tcW w:w="1676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  <w:proofErr w:type="spellStart"/>
            <w:r w:rsidRPr="003857CB">
              <w:rPr>
                <w:rFonts w:cs="Arial"/>
                <w:sz w:val="14"/>
                <w:szCs w:val="14"/>
              </w:rPr>
              <w:t>Aditamento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nº</w:t>
            </w:r>
          </w:p>
        </w:tc>
        <w:tc>
          <w:tcPr>
            <w:tcW w:w="9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cs="Arial"/>
                <w:sz w:val="14"/>
                <w:szCs w:val="14"/>
              </w:rPr>
            </w:pPr>
          </w:p>
        </w:tc>
      </w:tr>
    </w:tbl>
    <w:p w:rsidR="00271F62" w:rsidRPr="003857CB" w:rsidRDefault="00271F62" w:rsidP="00271F62">
      <w:pPr>
        <w:pStyle w:val="Corpodetexto"/>
        <w:spacing w:after="0"/>
        <w:ind w:firstLine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664"/>
        <w:gridCol w:w="1664"/>
        <w:gridCol w:w="1664"/>
        <w:gridCol w:w="2065"/>
      </w:tblGrid>
      <w:tr w:rsidR="00271F62" w:rsidRPr="003857CB" w:rsidTr="007C66CB">
        <w:trPr>
          <w:trHeight w:hRule="exact" w:val="397"/>
        </w:trPr>
        <w:tc>
          <w:tcPr>
            <w:tcW w:w="5000" w:type="pct"/>
            <w:gridSpan w:val="5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DEMONSTRATIVO DOS RECURSOS DISPONÍVEIS NO EXERCÍCIO</w:t>
            </w: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</w:tc>
      </w:tr>
      <w:tr w:rsidR="00271F62" w:rsidRPr="003857CB" w:rsidTr="007C66CB">
        <w:trPr>
          <w:trHeight w:val="567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DATA PREVISTA PARA O REPASSE (2)</w:t>
            </w: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NÚMERO DO DOCUMENTO DE CRÉDITO</w:t>
            </w: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hRule="exact" w:val="284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71F62" w:rsidRPr="003857CB" w:rsidTr="007C66CB">
        <w:trPr>
          <w:trHeight w:hRule="exact" w:val="227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71F62" w:rsidRPr="003857CB" w:rsidTr="007C66CB">
        <w:trPr>
          <w:trHeight w:val="257"/>
        </w:trPr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2"/>
                <w:szCs w:val="12"/>
                <w:lang w:val="pt-BR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2"/>
                <w:szCs w:val="12"/>
                <w:lang w:val="pt-BR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2"/>
                <w:szCs w:val="12"/>
                <w:lang w:val="pt-BR"/>
              </w:rPr>
            </w:pPr>
          </w:p>
        </w:tc>
      </w:tr>
      <w:tr w:rsidR="00271F62" w:rsidRPr="003857CB" w:rsidTr="007C66CB">
        <w:trPr>
          <w:trHeight w:val="339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271F62" w:rsidRPr="003857CB" w:rsidTr="007C66CB">
        <w:trPr>
          <w:trHeight w:val="273"/>
        </w:trPr>
        <w:tc>
          <w:tcPr>
            <w:tcW w:w="2861" w:type="pct"/>
            <w:gridSpan w:val="3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shd w:val="pct12" w:color="auto" w:fill="FFFFFF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954" w:type="pct"/>
            <w:shd w:val="pct12" w:color="auto" w:fill="FFFFFF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shd w:val="pct12" w:color="auto" w:fill="FFFFFF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(F) RECURSOS PRÓPRIOS DA ENTIDADE BENEFICIÁRIA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271F62" w:rsidRPr="003857CB" w:rsidTr="007C66CB">
        <w:trPr>
          <w:trHeight w:val="375"/>
        </w:trPr>
        <w:tc>
          <w:tcPr>
            <w:tcW w:w="2861" w:type="pct"/>
            <w:gridSpan w:val="3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954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5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</w:tbl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bCs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(1) </w:t>
      </w:r>
      <w:r w:rsidRPr="003857CB">
        <w:rPr>
          <w:rFonts w:cs="Arial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(2) Incluir valores previstos no exercício anterior e repassados neste exercício.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(3) Receitas com estacionamento, aluguéis, entre outras.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O(s) signatário(s), na qualidade de representante(s) da </w:t>
      </w:r>
      <w:r w:rsidRPr="003857CB">
        <w:rPr>
          <w:rFonts w:cs="Arial"/>
          <w:sz w:val="16"/>
          <w:szCs w:val="16"/>
          <w:u w:val="single"/>
          <w:lang w:val="pt-BR"/>
        </w:rPr>
        <w:t xml:space="preserve">          (nome da entidade)          </w:t>
      </w:r>
      <w:r w:rsidRPr="003857CB">
        <w:rPr>
          <w:rFonts w:cs="Arial"/>
          <w:sz w:val="16"/>
          <w:szCs w:val="16"/>
          <w:lang w:val="pt-BR"/>
        </w:rPr>
        <w:t xml:space="preserve"> vem indicar, na forma abaixo </w:t>
      </w:r>
      <w:r w:rsidRPr="003857CB">
        <w:rPr>
          <w:rFonts w:cs="Arial"/>
          <w:sz w:val="16"/>
          <w:szCs w:val="16"/>
          <w:lang w:val="pt-BR"/>
        </w:rPr>
        <w:lastRenderedPageBreak/>
        <w:t>detalhada, as despesas incorridas e pagas no exercício/20XX bem como as despesas a pagar no exercício seguinte.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40"/>
        <w:gridCol w:w="1480"/>
        <w:gridCol w:w="1585"/>
        <w:gridCol w:w="1585"/>
        <w:gridCol w:w="1071"/>
        <w:gridCol w:w="1585"/>
      </w:tblGrid>
      <w:tr w:rsidR="00271F62" w:rsidRPr="003857CB" w:rsidTr="007C66CB">
        <w:trPr>
          <w:trHeight w:val="374"/>
          <w:jc w:val="center"/>
        </w:trPr>
        <w:tc>
          <w:tcPr>
            <w:tcW w:w="761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239" w:type="pct"/>
            <w:gridSpan w:val="6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DEMONSTRATIVO DAS DESPESAS INCORRIDAS NO EXERCÍCIO</w:t>
            </w:r>
          </w:p>
        </w:tc>
      </w:tr>
      <w:tr w:rsidR="00271F62" w:rsidRPr="003857CB" w:rsidTr="007C66CB">
        <w:trPr>
          <w:jc w:val="center"/>
        </w:trPr>
        <w:tc>
          <w:tcPr>
            <w:tcW w:w="761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239" w:type="pct"/>
            <w:gridSpan w:val="6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left="0"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ORIGEM DOS RECURSOS (4):</w:t>
            </w:r>
          </w:p>
        </w:tc>
      </w:tr>
      <w:tr w:rsidR="00271F62" w:rsidRPr="003857CB" w:rsidTr="007C66CB">
        <w:trPr>
          <w:jc w:val="center"/>
        </w:trPr>
        <w:tc>
          <w:tcPr>
            <w:tcW w:w="778" w:type="pct"/>
            <w:gridSpan w:val="2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CATEGORIA OU FINALIDADE DA DESPESA (8)</w:t>
            </w: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(R$)</w:t>
            </w: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NESTE EXERCÍCIO E PAGAS NESTE EXERCÍCIO (R$) </w:t>
            </w: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650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TOTAL DE DESPESAS PAGAS NESTE EXERCÍCIO (R$) </w:t>
            </w:r>
          </w:p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A PAGAR EM EXERCÍCIOS SEGUINTES (R$)</w:t>
            </w: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Recursos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humanos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(5)</w:t>
            </w: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Recursos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humanos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(6)</w:t>
            </w: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Medicamentos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Material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médico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hospitalar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Gêneros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alimentícios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Outros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materiais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consumo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Serviços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médicos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Outros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serviços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terceiros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Locação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imóveis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Locações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diversas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Utilidades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públicas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(7)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Combustível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Bens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materiais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permanentes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Obras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Despesas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financeiras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bancárias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spacing w:after="0"/>
              <w:ind w:firstLine="0"/>
              <w:jc w:val="right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Outras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despesas</w:t>
            </w:r>
            <w:proofErr w:type="spellEnd"/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  <w:jc w:val="center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3857C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71F62" w:rsidRPr="003857CB" w:rsidRDefault="00271F62" w:rsidP="007C66CB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bCs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(4) </w:t>
      </w:r>
      <w:r w:rsidRPr="003857CB">
        <w:rPr>
          <w:rFonts w:cs="Arial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(5) Salários, encargos e benefícios.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(6) Autônomos e pessoa jurídica.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(7) Energia elétrica, água e esgoto, gás, telefone e internet.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(9) Quando </w:t>
      </w:r>
      <w:proofErr w:type="gramStart"/>
      <w:r w:rsidRPr="003857CB">
        <w:rPr>
          <w:rFonts w:cs="Arial"/>
          <w:sz w:val="16"/>
          <w:szCs w:val="16"/>
          <w:lang w:val="pt-BR"/>
        </w:rPr>
        <w:t>a diferença entre a Coluna DESPESAS CONTABILIZADAS NESTE EXERCÍCIO</w:t>
      </w:r>
      <w:proofErr w:type="gramEnd"/>
      <w:r w:rsidRPr="003857CB">
        <w:rPr>
          <w:rFonts w:cs="Arial"/>
          <w:sz w:val="16"/>
          <w:szCs w:val="16"/>
          <w:lang w:val="pt-BR"/>
        </w:rPr>
        <w:t xml:space="preserve">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</w:p>
    <w:p w:rsidR="00271F62" w:rsidRDefault="00271F62" w:rsidP="00271F62">
      <w:pPr>
        <w:pStyle w:val="Corpodetexto"/>
        <w:spacing w:after="0"/>
        <w:ind w:firstLine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(*) Apenas para entidades da área da Saúde.</w:t>
      </w:r>
    </w:p>
    <w:p w:rsidR="00271F62" w:rsidRDefault="00271F62" w:rsidP="00271F62">
      <w:pPr>
        <w:pStyle w:val="Corpodetexto"/>
        <w:spacing w:after="0"/>
        <w:ind w:firstLine="0"/>
        <w:rPr>
          <w:lang w:val="pt-BR"/>
        </w:rPr>
      </w:pPr>
    </w:p>
    <w:p w:rsidR="00A37B2D" w:rsidRDefault="00A37B2D" w:rsidP="00271F62">
      <w:pPr>
        <w:pStyle w:val="Corpodetexto"/>
        <w:spacing w:after="0"/>
        <w:ind w:firstLine="0"/>
        <w:rPr>
          <w:lang w:val="pt-BR"/>
        </w:rPr>
      </w:pPr>
    </w:p>
    <w:p w:rsidR="00A37B2D" w:rsidRPr="003857CB" w:rsidRDefault="00A37B2D" w:rsidP="00271F62">
      <w:pPr>
        <w:pStyle w:val="Corpodetexto"/>
        <w:spacing w:after="0"/>
        <w:ind w:firstLine="0"/>
        <w:rPr>
          <w:lang w:val="pt-BR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271F62" w:rsidRPr="003857CB" w:rsidTr="007C66CB">
        <w:trPr>
          <w:trHeight w:val="374"/>
        </w:trPr>
        <w:tc>
          <w:tcPr>
            <w:tcW w:w="8730" w:type="dxa"/>
            <w:gridSpan w:val="2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7CB">
              <w:rPr>
                <w:rFonts w:ascii="Arial" w:hAnsi="Arial" w:cs="Arial"/>
                <w:b/>
                <w:sz w:val="16"/>
                <w:szCs w:val="16"/>
              </w:rPr>
              <w:lastRenderedPageBreak/>
              <w:t>DEMONSTRATIVO DO SALDO FINANCEIRO DO EXERCÍCIO</w:t>
            </w:r>
          </w:p>
        </w:tc>
      </w:tr>
      <w:tr w:rsidR="00271F62" w:rsidRPr="003857CB" w:rsidTr="007C66CB">
        <w:trPr>
          <w:trHeight w:val="374"/>
        </w:trPr>
        <w:tc>
          <w:tcPr>
            <w:tcW w:w="6236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</w:trPr>
        <w:tc>
          <w:tcPr>
            <w:tcW w:w="6236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</w:trPr>
        <w:tc>
          <w:tcPr>
            <w:tcW w:w="6236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</w:trPr>
        <w:tc>
          <w:tcPr>
            <w:tcW w:w="6236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F62" w:rsidRPr="003857CB" w:rsidTr="007C66CB">
        <w:trPr>
          <w:trHeight w:val="374"/>
        </w:trPr>
        <w:tc>
          <w:tcPr>
            <w:tcW w:w="6236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:rsidR="00271F62" w:rsidRPr="003857CB" w:rsidRDefault="00271F62" w:rsidP="007C66CB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1F62" w:rsidRPr="003857CB" w:rsidRDefault="00271F62" w:rsidP="00271F62">
      <w:pPr>
        <w:spacing w:after="0"/>
        <w:ind w:firstLine="0"/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  <w:proofErr w:type="gramStart"/>
      <w:r w:rsidRPr="003857CB">
        <w:rPr>
          <w:rFonts w:cs="Arial"/>
          <w:lang w:val="pt-BR"/>
        </w:rPr>
        <w:t>Declaro(</w:t>
      </w:r>
      <w:proofErr w:type="gramEnd"/>
      <w:smartTag w:uri="schemas-houaiss/mini" w:element="verbetes">
        <w:r w:rsidRPr="003857CB">
          <w:rPr>
            <w:rFonts w:cs="Arial"/>
            <w:lang w:val="pt-BR"/>
          </w:rPr>
          <w:t>amos</w:t>
        </w:r>
      </w:smartTag>
      <w:r w:rsidRPr="003857CB">
        <w:rPr>
          <w:rFonts w:cs="Arial"/>
          <w:lang w:val="pt-BR"/>
        </w:rPr>
        <w:t xml:space="preserve">), na </w:t>
      </w:r>
      <w:smartTag w:uri="schemas-houaiss/mini" w:element="verbetes">
        <w:r w:rsidRPr="003857CB">
          <w:rPr>
            <w:rFonts w:cs="Arial"/>
            <w:lang w:val="pt-BR"/>
          </w:rPr>
          <w:t>qualidade</w:t>
        </w:r>
      </w:smartTag>
      <w:r w:rsidRPr="003857CB">
        <w:rPr>
          <w:rFonts w:cs="Arial"/>
          <w:lang w:val="pt-BR"/>
        </w:rPr>
        <w:t xml:space="preserve"> de </w:t>
      </w:r>
      <w:smartTag w:uri="schemas-houaiss/mini" w:element="verbetes">
        <w:r w:rsidRPr="003857CB">
          <w:rPr>
            <w:rFonts w:cs="Arial"/>
            <w:lang w:val="pt-BR"/>
          </w:rPr>
          <w:t>responsável</w:t>
        </w:r>
      </w:smartTag>
      <w:r w:rsidRPr="003857CB">
        <w:rPr>
          <w:rFonts w:cs="Arial"/>
          <w:lang w:val="pt-BR"/>
        </w:rPr>
        <w:t>(</w:t>
      </w:r>
      <w:proofErr w:type="spellStart"/>
      <w:r w:rsidRPr="003857CB">
        <w:rPr>
          <w:rFonts w:cs="Arial"/>
          <w:lang w:val="pt-BR"/>
        </w:rPr>
        <w:t>is</w:t>
      </w:r>
      <w:proofErr w:type="spellEnd"/>
      <w:r w:rsidRPr="003857CB">
        <w:rPr>
          <w:rFonts w:cs="Arial"/>
          <w:lang w:val="pt-BR"/>
        </w:rPr>
        <w:t xml:space="preserve">) </w:t>
      </w:r>
      <w:smartTag w:uri="schemas-houaiss/mini" w:element="verbetes">
        <w:r w:rsidRPr="003857CB">
          <w:rPr>
            <w:rFonts w:cs="Arial"/>
            <w:lang w:val="pt-BR"/>
          </w:rPr>
          <w:t>pela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entidade</w:t>
        </w:r>
      </w:smartTag>
      <w:r w:rsidRPr="003857CB">
        <w:rPr>
          <w:rFonts w:cs="Arial"/>
          <w:lang w:val="pt-BR"/>
        </w:rPr>
        <w:t xml:space="preserve"> supra epigrafada, </w:t>
      </w:r>
      <w:smartTag w:uri="schemas-houaiss/mini" w:element="verbetes">
        <w:r w:rsidRPr="003857CB">
          <w:rPr>
            <w:rFonts w:cs="Arial"/>
            <w:lang w:val="pt-BR"/>
          </w:rPr>
          <w:t>sob</w:t>
        </w:r>
      </w:smartTag>
      <w:r w:rsidRPr="003857CB">
        <w:rPr>
          <w:rFonts w:cs="Arial"/>
          <w:lang w:val="pt-BR"/>
        </w:rPr>
        <w:t xml:space="preserve"> as </w:t>
      </w:r>
      <w:smartTag w:uri="schemas-houaiss/mini" w:element="verbetes">
        <w:r w:rsidRPr="003857CB">
          <w:rPr>
            <w:rFonts w:cs="Arial"/>
            <w:lang w:val="pt-BR"/>
          </w:rPr>
          <w:t>penas</w:t>
        </w:r>
      </w:smartTag>
      <w:r w:rsidRPr="003857CB">
        <w:rPr>
          <w:rFonts w:cs="Arial"/>
          <w:lang w:val="pt-BR"/>
        </w:rPr>
        <w:t xml:space="preserve"> da </w:t>
      </w:r>
      <w:smartTag w:uri="schemas-houaiss/mini" w:element="verbetes">
        <w:r w:rsidRPr="003857CB">
          <w:rPr>
            <w:rFonts w:cs="Arial"/>
            <w:lang w:val="pt-BR"/>
          </w:rPr>
          <w:t>Lei</w:t>
        </w:r>
      </w:smartTag>
      <w:r w:rsidRPr="003857CB">
        <w:rPr>
          <w:rFonts w:cs="Arial"/>
          <w:lang w:val="pt-BR"/>
        </w:rPr>
        <w:t xml:space="preserve">, </w:t>
      </w:r>
      <w:smartTag w:uri="schemas-houaiss/mini" w:element="verbetes">
        <w:r w:rsidRPr="003857CB">
          <w:rPr>
            <w:rFonts w:cs="Arial"/>
            <w:lang w:val="pt-BR"/>
          </w:rPr>
          <w:t>que</w:t>
        </w:r>
      </w:smartTag>
      <w:r w:rsidRPr="003857CB">
        <w:rPr>
          <w:rFonts w:cs="Arial"/>
          <w:lang w:val="pt-BR"/>
        </w:rPr>
        <w:t xml:space="preserve"> a </w:t>
      </w:r>
      <w:smartTag w:uri="schemas-houaiss/acao" w:element="dm">
        <w:r w:rsidRPr="003857CB">
          <w:rPr>
            <w:rFonts w:cs="Arial"/>
            <w:lang w:val="pt-BR"/>
          </w:rPr>
          <w:t>despesa</w:t>
        </w:r>
      </w:smartTag>
      <w:r w:rsidRPr="003857CB">
        <w:rPr>
          <w:rFonts w:cs="Arial"/>
          <w:lang w:val="pt-BR"/>
        </w:rPr>
        <w:t xml:space="preserve"> relacionada comprova a </w:t>
      </w:r>
      <w:smartTag w:uri="schemas-houaiss/mini" w:element="verbetes">
        <w:r w:rsidRPr="003857CB">
          <w:rPr>
            <w:rFonts w:cs="Arial"/>
            <w:lang w:val="pt-BR"/>
          </w:rPr>
          <w:t>exata</w:t>
        </w:r>
      </w:smartTag>
      <w:r w:rsidRPr="003857CB">
        <w:rPr>
          <w:rFonts w:cs="Arial"/>
          <w:lang w:val="pt-BR"/>
        </w:rPr>
        <w:t xml:space="preserve"> </w:t>
      </w:r>
      <w:smartTag w:uri="schemas-houaiss/acao" w:element="dm">
        <w:r w:rsidRPr="003857CB">
          <w:rPr>
            <w:rFonts w:cs="Arial"/>
            <w:lang w:val="pt-BR"/>
          </w:rPr>
          <w:t>aplicação</w:t>
        </w:r>
      </w:smartTag>
      <w:r w:rsidRPr="003857CB">
        <w:rPr>
          <w:rFonts w:cs="Arial"/>
          <w:lang w:val="pt-BR"/>
        </w:rPr>
        <w:t xml:space="preserve"> dos </w:t>
      </w:r>
      <w:smartTag w:uri="schemas-houaiss/mini" w:element="verbetes">
        <w:r w:rsidRPr="003857CB">
          <w:rPr>
            <w:rFonts w:cs="Arial"/>
            <w:lang w:val="pt-BR"/>
          </w:rPr>
          <w:t>recursos</w:t>
        </w:r>
      </w:smartTag>
      <w:r w:rsidRPr="003857CB">
        <w:rPr>
          <w:rFonts w:cs="Arial"/>
          <w:lang w:val="pt-BR"/>
        </w:rPr>
        <w:t xml:space="preserve"> recebidos </w:t>
      </w:r>
      <w:smartTag w:uri="schemas-houaiss/acao" w:element="dm">
        <w:r w:rsidRPr="003857CB">
          <w:rPr>
            <w:rFonts w:cs="Arial"/>
            <w:lang w:val="pt-BR"/>
          </w:rPr>
          <w:t>para</w:t>
        </w:r>
      </w:smartTag>
      <w:r w:rsidRPr="003857CB">
        <w:rPr>
          <w:rFonts w:cs="Arial"/>
          <w:lang w:val="pt-BR"/>
        </w:rPr>
        <w:t xml:space="preserve"> os </w:t>
      </w:r>
      <w:smartTag w:uri="schemas-houaiss/mini" w:element="verbetes">
        <w:r w:rsidRPr="003857CB">
          <w:rPr>
            <w:rFonts w:cs="Arial"/>
            <w:lang w:val="pt-BR"/>
          </w:rPr>
          <w:t>fins</w:t>
        </w:r>
      </w:smartTag>
      <w:r w:rsidRPr="003857CB">
        <w:rPr>
          <w:rFonts w:cs="Arial"/>
          <w:lang w:val="pt-BR"/>
        </w:rPr>
        <w:t xml:space="preserve"> indicados, </w:t>
      </w:r>
      <w:smartTag w:uri="schemas-houaiss/mini" w:element="verbetes">
        <w:r w:rsidRPr="003857CB">
          <w:rPr>
            <w:rFonts w:cs="Arial"/>
            <w:lang w:val="pt-BR"/>
          </w:rPr>
          <w:t>conforme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programa</w:t>
        </w:r>
      </w:smartTag>
      <w:r w:rsidRPr="003857CB">
        <w:rPr>
          <w:rFonts w:cs="Arial"/>
          <w:lang w:val="pt-BR"/>
        </w:rPr>
        <w:t xml:space="preserve"> de </w:t>
      </w:r>
      <w:smartTag w:uri="schemas-houaiss/acao" w:element="dm">
        <w:r w:rsidRPr="003857CB">
          <w:rPr>
            <w:rFonts w:cs="Arial"/>
            <w:lang w:val="pt-BR"/>
          </w:rPr>
          <w:t>trabalho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aprovado</w:t>
        </w:r>
      </w:smartTag>
      <w:r w:rsidRPr="003857CB">
        <w:rPr>
          <w:rFonts w:cs="Arial"/>
          <w:lang w:val="pt-BR"/>
        </w:rPr>
        <w:t xml:space="preserve">, proposto ao </w:t>
      </w:r>
      <w:smartTag w:uri="schemas-houaiss/mini" w:element="verbetes">
        <w:r w:rsidRPr="003857CB">
          <w:rPr>
            <w:rFonts w:cs="Arial"/>
            <w:lang w:val="pt-BR"/>
          </w:rPr>
          <w:t>Órgão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Público</w:t>
        </w:r>
      </w:smartTag>
      <w:r w:rsidRPr="003857CB">
        <w:rPr>
          <w:rFonts w:cs="Arial"/>
          <w:lang w:val="pt-BR"/>
        </w:rPr>
        <w:t xml:space="preserve"> Convenente.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  <w:r w:rsidRPr="003857CB">
        <w:rPr>
          <w:rFonts w:cs="Arial"/>
          <w:lang w:val="pt-BR"/>
        </w:rPr>
        <w:t>Local e data:</w:t>
      </w: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</w:p>
    <w:p w:rsidR="00271F62" w:rsidRPr="003857CB" w:rsidRDefault="00271F62" w:rsidP="00271F62">
      <w:pPr>
        <w:pStyle w:val="Corpodetexto"/>
        <w:spacing w:after="0"/>
        <w:ind w:firstLine="0"/>
        <w:rPr>
          <w:rFonts w:cs="Arial"/>
          <w:lang w:val="pt-BR"/>
        </w:rPr>
      </w:pPr>
      <w:r w:rsidRPr="003857CB">
        <w:rPr>
          <w:rFonts w:cs="Arial"/>
          <w:lang w:val="pt-BR"/>
        </w:rPr>
        <w:t xml:space="preserve">Responsáveis pela Conveniada: (nome, </w:t>
      </w:r>
      <w:smartTag w:uri="schemas-houaiss/acao" w:element="dm">
        <w:r w:rsidRPr="003857CB">
          <w:rPr>
            <w:rFonts w:cs="Arial"/>
            <w:lang w:val="pt-BR"/>
          </w:rPr>
          <w:t>cargo</w:t>
        </w:r>
      </w:smartTag>
      <w:r w:rsidRPr="003857CB">
        <w:rPr>
          <w:rFonts w:cs="Arial"/>
          <w:lang w:val="pt-BR"/>
        </w:rPr>
        <w:t xml:space="preserve"> e </w:t>
      </w:r>
      <w:smartTag w:uri="schemas-houaiss/mini" w:element="verbetes">
        <w:r w:rsidRPr="003857CB">
          <w:rPr>
            <w:rFonts w:cs="Arial"/>
            <w:lang w:val="pt-BR"/>
          </w:rPr>
          <w:t>assinatura</w:t>
        </w:r>
      </w:smartTag>
      <w:proofErr w:type="gramStart"/>
      <w:r w:rsidRPr="003857CB">
        <w:rPr>
          <w:rFonts w:cs="Arial"/>
          <w:lang w:val="pt-BR"/>
        </w:rPr>
        <w:t>)</w:t>
      </w:r>
      <w:proofErr w:type="gramEnd"/>
    </w:p>
    <w:p w:rsidR="00271F62" w:rsidRPr="003857CB" w:rsidRDefault="00271F62" w:rsidP="00271F62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271F62" w:rsidRPr="003857CB" w:rsidRDefault="00271F62" w:rsidP="00271F62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271F62" w:rsidRPr="003857CB" w:rsidRDefault="00271F62" w:rsidP="00271F62">
      <w:pPr>
        <w:spacing w:after="0"/>
        <w:ind w:firstLine="0"/>
        <w:rPr>
          <w:rFonts w:ascii="Courier" w:eastAsia="Times New Roman" w:hAnsi="Courier" w:cs="Times New Roman"/>
          <w:snapToGrid w:val="0"/>
          <w:sz w:val="26"/>
          <w:szCs w:val="26"/>
          <w:lang w:eastAsia="pt-BR"/>
        </w:rPr>
      </w:pPr>
      <w:bookmarkStart w:id="1" w:name="_GoBack"/>
      <w:bookmarkEnd w:id="1"/>
    </w:p>
    <w:sectPr w:rsidR="00271F62" w:rsidRPr="00385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62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62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37B2D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6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1F62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71F62"/>
    <w:rPr>
      <w:rFonts w:eastAsia="Arial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6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1F62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71F62"/>
    <w:rPr>
      <w:rFonts w:eastAsia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2</cp:revision>
  <dcterms:created xsi:type="dcterms:W3CDTF">2016-08-03T20:32:00Z</dcterms:created>
  <dcterms:modified xsi:type="dcterms:W3CDTF">2016-08-03T20:49:00Z</dcterms:modified>
</cp:coreProperties>
</file>